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6E91" w14:textId="77777777" w:rsidR="009F13E9" w:rsidRPr="009F13E9" w:rsidRDefault="009F13E9" w:rsidP="009F13E9">
      <w:pPr>
        <w:jc w:val="center"/>
      </w:pPr>
      <w:r w:rsidRPr="000758A0">
        <w:rPr>
          <w:rFonts w:cstheme="minorHAnsi"/>
          <w:noProof/>
        </w:rPr>
        <w:drawing>
          <wp:inline distT="0" distB="0" distL="0" distR="0" wp14:anchorId="4B9761A2" wp14:editId="098959DF">
            <wp:extent cx="3348040" cy="1085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Louisiana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7575" cy="1092186"/>
                    </a:xfrm>
                    <a:prstGeom prst="rect">
                      <a:avLst/>
                    </a:prstGeom>
                  </pic:spPr>
                </pic:pic>
              </a:graphicData>
            </a:graphic>
          </wp:inline>
        </w:drawing>
      </w:r>
      <w:r>
        <w:br/>
      </w:r>
    </w:p>
    <w:p w14:paraId="69426F77" w14:textId="77777777" w:rsidR="009F13E9" w:rsidRPr="009F13E9" w:rsidRDefault="009F13E9" w:rsidP="009F13E9">
      <w:pPr>
        <w:jc w:val="center"/>
        <w:rPr>
          <w:b/>
          <w:sz w:val="36"/>
          <w:szCs w:val="36"/>
        </w:rPr>
      </w:pPr>
      <w:r w:rsidRPr="009F13E9">
        <w:rPr>
          <w:b/>
          <w:sz w:val="36"/>
          <w:szCs w:val="36"/>
        </w:rPr>
        <w:t>Class of 2019 Welcome Check List</w:t>
      </w:r>
    </w:p>
    <w:p w14:paraId="34BB0A50" w14:textId="77777777" w:rsidR="009F13E9" w:rsidRPr="009F13E9" w:rsidRDefault="009F13E9" w:rsidP="009F13E9">
      <w:pPr>
        <w:jc w:val="center"/>
        <w:rPr>
          <w:i/>
        </w:rPr>
      </w:pPr>
    </w:p>
    <w:p w14:paraId="06876FFD" w14:textId="77777777" w:rsidR="009F13E9" w:rsidRPr="009F13E9" w:rsidRDefault="009F13E9" w:rsidP="009F13E9">
      <w:r w:rsidRPr="009F13E9">
        <w:t xml:space="preserve">Sign &amp; return to Melanie via email, snail mail or </w:t>
      </w:r>
      <w:r>
        <w:t>in person at the</w:t>
      </w:r>
      <w:r w:rsidRPr="009F13E9">
        <w:t xml:space="preserve"> Baton Rouge Training Session on January 12</w:t>
      </w:r>
      <w:r w:rsidRPr="009F13E9">
        <w:rPr>
          <w:vertAlign w:val="superscript"/>
        </w:rPr>
        <w:t>th</w:t>
      </w:r>
      <w:r w:rsidRPr="009F13E9">
        <w:t>, 2019</w:t>
      </w:r>
      <w:r>
        <w:t>. Any questions you have about these forms can be sent to Melanie via email. We will also go over these during Orientation on Saturday, January 12</w:t>
      </w:r>
      <w:r w:rsidRPr="009F13E9">
        <w:rPr>
          <w:vertAlign w:val="superscript"/>
        </w:rPr>
        <w:t>th</w:t>
      </w:r>
      <w:r>
        <w:t>:</w:t>
      </w:r>
    </w:p>
    <w:p w14:paraId="14DFF6FC" w14:textId="77777777" w:rsidR="007D37D1" w:rsidRPr="009F13E9" w:rsidRDefault="009F13E9" w:rsidP="009F13E9">
      <w:pPr>
        <w:pStyle w:val="ListParagraph"/>
        <w:numPr>
          <w:ilvl w:val="0"/>
          <w:numId w:val="2"/>
        </w:numPr>
      </w:pPr>
      <w:r w:rsidRPr="009F13E9">
        <w:t xml:space="preserve">Commitment Agreement  </w:t>
      </w:r>
    </w:p>
    <w:p w14:paraId="6F12CC41" w14:textId="77777777" w:rsidR="009F13E9" w:rsidRPr="009F13E9" w:rsidRDefault="009F13E9" w:rsidP="009F13E9">
      <w:pPr>
        <w:pStyle w:val="ListParagraph"/>
        <w:numPr>
          <w:ilvl w:val="0"/>
          <w:numId w:val="2"/>
        </w:numPr>
      </w:pPr>
      <w:r w:rsidRPr="009F13E9">
        <w:t xml:space="preserve">Emerge Core Values &amp; Practices Agreement </w:t>
      </w:r>
    </w:p>
    <w:p w14:paraId="3F32C7FC" w14:textId="77777777" w:rsidR="009F13E9" w:rsidRPr="009F13E9" w:rsidRDefault="009F13E9" w:rsidP="009F13E9">
      <w:pPr>
        <w:pStyle w:val="ListParagraph"/>
        <w:numPr>
          <w:ilvl w:val="0"/>
          <w:numId w:val="2"/>
        </w:numPr>
      </w:pPr>
      <w:r w:rsidRPr="009F13E9">
        <w:t xml:space="preserve">Participant Agreement, Release &amp; Acknowledge of Risk Form </w:t>
      </w:r>
    </w:p>
    <w:p w14:paraId="1A2ED774" w14:textId="77777777" w:rsidR="009F13E9" w:rsidRPr="009F13E9" w:rsidRDefault="009F13E9" w:rsidP="009F13E9">
      <w:pPr>
        <w:pStyle w:val="ListParagraph"/>
        <w:numPr>
          <w:ilvl w:val="0"/>
          <w:numId w:val="2"/>
        </w:numPr>
      </w:pPr>
      <w:r w:rsidRPr="009F13E9">
        <w:t>Tuition Agreement</w:t>
      </w:r>
    </w:p>
    <w:p w14:paraId="120C4CDE" w14:textId="77777777" w:rsidR="009F13E9" w:rsidRPr="009F13E9" w:rsidRDefault="009F13E9" w:rsidP="009F13E9">
      <w:pPr>
        <w:pStyle w:val="ListParagraph"/>
        <w:numPr>
          <w:ilvl w:val="0"/>
          <w:numId w:val="2"/>
        </w:numPr>
      </w:pPr>
      <w:r w:rsidRPr="009F13E9">
        <w:t xml:space="preserve">Photo Release Form </w:t>
      </w:r>
    </w:p>
    <w:p w14:paraId="7CED9E50" w14:textId="77777777" w:rsidR="009F13E9" w:rsidRDefault="009F13E9" w:rsidP="009F13E9">
      <w:pPr>
        <w:pStyle w:val="ListParagraph"/>
        <w:numPr>
          <w:ilvl w:val="0"/>
          <w:numId w:val="2"/>
        </w:numPr>
      </w:pPr>
      <w:r w:rsidRPr="009F13E9">
        <w:t>Emergency Contact Form</w:t>
      </w:r>
    </w:p>
    <w:p w14:paraId="42DF4FB5" w14:textId="77777777" w:rsidR="009F13E9" w:rsidRDefault="009F13E9" w:rsidP="009F13E9"/>
    <w:p w14:paraId="0C01BB48" w14:textId="77777777" w:rsidR="009F13E9" w:rsidRPr="009F13E9" w:rsidRDefault="009F13E9" w:rsidP="009F13E9">
      <w:r>
        <w:t>Complete these online forms. Any questions you have about these forms can be sent to Melanie via email. We will also go over these during Orientation on Saturday, January 12</w:t>
      </w:r>
      <w:r w:rsidRPr="009F13E9">
        <w:rPr>
          <w:vertAlign w:val="superscript"/>
        </w:rPr>
        <w:t>th</w:t>
      </w:r>
      <w:r>
        <w:t>:</w:t>
      </w:r>
    </w:p>
    <w:p w14:paraId="397A7B8B" w14:textId="77777777" w:rsidR="009F13E9" w:rsidRDefault="009F13E9" w:rsidP="009F13E9"/>
    <w:p w14:paraId="4205BD73" w14:textId="77777777" w:rsidR="00AA1F36" w:rsidRDefault="00F04997" w:rsidP="00AA1F36">
      <w:pPr>
        <w:pStyle w:val="ListParagraph"/>
        <w:numPr>
          <w:ilvl w:val="0"/>
          <w:numId w:val="3"/>
        </w:numPr>
      </w:pPr>
      <w:hyperlink r:id="rId6" w:history="1">
        <w:r w:rsidR="009F13E9" w:rsidRPr="00AA1F36">
          <w:rPr>
            <w:rStyle w:val="Hyperlink"/>
          </w:rPr>
          <w:t>Emerge Louisiana Class of 2019 Program Form</w:t>
        </w:r>
      </w:hyperlink>
      <w:r w:rsidR="009F13E9">
        <w:t>:</w:t>
      </w:r>
    </w:p>
    <w:p w14:paraId="7836E73D" w14:textId="69E829F3" w:rsidR="00AA1F36" w:rsidRDefault="00AA1F36" w:rsidP="00AA1F36">
      <w:pPr>
        <w:pStyle w:val="ListParagraph"/>
        <w:numPr>
          <w:ilvl w:val="1"/>
          <w:numId w:val="3"/>
        </w:numPr>
      </w:pPr>
      <w:r>
        <w:t xml:space="preserve">LINK: </w:t>
      </w:r>
      <w:hyperlink r:id="rId7" w:history="1">
        <w:r w:rsidRPr="0083578A">
          <w:rPr>
            <w:rStyle w:val="Hyperlink"/>
          </w:rPr>
          <w:t>https://docs.google.com/forms/d/1ucbmfy0nUx8IFAc7PC1PhJ-jmpOLkPlRQ8HerhiZ2hA/edit</w:t>
        </w:r>
      </w:hyperlink>
    </w:p>
    <w:p w14:paraId="48C1C250" w14:textId="2A46AEA6" w:rsidR="009F13E9" w:rsidRDefault="009F13E9" w:rsidP="009F13E9">
      <w:pPr>
        <w:pStyle w:val="ListParagraph"/>
        <w:numPr>
          <w:ilvl w:val="1"/>
          <w:numId w:val="3"/>
        </w:numPr>
      </w:pPr>
      <w:r>
        <w:t>Submit your bi</w:t>
      </w:r>
      <w:r w:rsidR="00AA1F36">
        <w:t>o</w:t>
      </w:r>
      <w:r>
        <w:t>, headshot, dietary restrictions, carpooling interest</w:t>
      </w:r>
      <w:r w:rsidR="00912737">
        <w:t xml:space="preserve">. </w:t>
      </w:r>
      <w:r w:rsidR="00AA1F36">
        <w:br/>
      </w:r>
    </w:p>
    <w:p w14:paraId="75F417B6" w14:textId="77777777" w:rsidR="00AA1F36" w:rsidRDefault="00F04997" w:rsidP="00AA1F36">
      <w:pPr>
        <w:pStyle w:val="ListParagraph"/>
        <w:numPr>
          <w:ilvl w:val="0"/>
          <w:numId w:val="3"/>
        </w:numPr>
      </w:pPr>
      <w:hyperlink r:id="rId8" w:history="1">
        <w:r w:rsidR="009F13E9" w:rsidRPr="00AA1F36">
          <w:rPr>
            <w:rStyle w:val="Hyperlink"/>
          </w:rPr>
          <w:t xml:space="preserve">Emerge </w:t>
        </w:r>
        <w:proofErr w:type="spellStart"/>
        <w:r w:rsidR="009F13E9" w:rsidRPr="00AA1F36">
          <w:rPr>
            <w:rStyle w:val="Hyperlink"/>
          </w:rPr>
          <w:t>Poli</w:t>
        </w:r>
        <w:proofErr w:type="spellEnd"/>
        <w:r w:rsidR="009F13E9" w:rsidRPr="00AA1F36">
          <w:rPr>
            <w:rStyle w:val="Hyperlink"/>
          </w:rPr>
          <w:t>-Ops Form</w:t>
        </w:r>
      </w:hyperlink>
      <w:r w:rsidR="009F13E9">
        <w:t xml:space="preserve">: </w:t>
      </w:r>
    </w:p>
    <w:p w14:paraId="49E584F0" w14:textId="6CBA85E2" w:rsidR="00AA1F36" w:rsidRDefault="00AA1F36" w:rsidP="00AA1F36">
      <w:pPr>
        <w:pStyle w:val="ListParagraph"/>
        <w:numPr>
          <w:ilvl w:val="1"/>
          <w:numId w:val="3"/>
        </w:numPr>
      </w:pPr>
      <w:r>
        <w:t xml:space="preserve">LINK: </w:t>
      </w:r>
      <w:hyperlink r:id="rId9" w:history="1">
        <w:r w:rsidRPr="0083578A">
          <w:rPr>
            <w:rStyle w:val="Hyperlink"/>
          </w:rPr>
          <w:t>https://poliops.quickbase.com/db/bjq8gdsnr?a=nwr&amp;dfid=12</w:t>
        </w:r>
      </w:hyperlink>
    </w:p>
    <w:p w14:paraId="0B439764" w14:textId="4F069095" w:rsidR="009F13E9" w:rsidRDefault="009F13E9" w:rsidP="00AA1F36">
      <w:pPr>
        <w:pStyle w:val="ListParagraph"/>
        <w:numPr>
          <w:ilvl w:val="1"/>
          <w:numId w:val="3"/>
        </w:numPr>
      </w:pPr>
      <w:r>
        <w:t xml:space="preserve">This is the database Emerge America uses to track its alumnae nationwide. It is crucial you fill out this form completely. Your answers are kept completely confidential and for internal use only. </w:t>
      </w:r>
    </w:p>
    <w:p w14:paraId="64AE27CF" w14:textId="77777777" w:rsidR="00AA1F36" w:rsidRDefault="00F04997" w:rsidP="009F13E9">
      <w:pPr>
        <w:pStyle w:val="ListParagraph"/>
        <w:numPr>
          <w:ilvl w:val="0"/>
          <w:numId w:val="3"/>
        </w:numPr>
      </w:pPr>
      <w:hyperlink r:id="rId10" w:history="1">
        <w:r w:rsidR="009F13E9" w:rsidRPr="00AA1F36">
          <w:rPr>
            <w:rStyle w:val="Hyperlink"/>
          </w:rPr>
          <w:t>Allegory Survey</w:t>
        </w:r>
      </w:hyperlink>
      <w:r w:rsidR="009F13E9">
        <w:t xml:space="preserve">: </w:t>
      </w:r>
    </w:p>
    <w:p w14:paraId="3B13815D" w14:textId="697089AD" w:rsidR="009F13E9" w:rsidRDefault="00AA1F36" w:rsidP="00AA1F36">
      <w:pPr>
        <w:pStyle w:val="ListParagraph"/>
        <w:numPr>
          <w:ilvl w:val="1"/>
          <w:numId w:val="3"/>
        </w:numPr>
      </w:pPr>
      <w:r>
        <w:t xml:space="preserve">LINK: </w:t>
      </w:r>
      <w:hyperlink r:id="rId11" w:history="1">
        <w:r w:rsidRPr="0083578A">
          <w:rPr>
            <w:rStyle w:val="Hyperlink"/>
          </w:rPr>
          <w:t>https://www.tfaforms.com/4681719?tfa_2=a013900001fse0g</w:t>
        </w:r>
      </w:hyperlink>
    </w:p>
    <w:p w14:paraId="7656A2CD" w14:textId="68436518" w:rsidR="009F13E9" w:rsidRDefault="00AA1F36" w:rsidP="00AA1F36">
      <w:pPr>
        <w:pStyle w:val="ListParagraph"/>
        <w:numPr>
          <w:ilvl w:val="1"/>
          <w:numId w:val="3"/>
        </w:numPr>
      </w:pPr>
      <w:r>
        <w:t xml:space="preserve">Allegory </w:t>
      </w:r>
      <w:r w:rsidR="009F13E9" w:rsidRPr="009F13E9">
        <w:t xml:space="preserve">will be leading part of our upcoming </w:t>
      </w:r>
      <w:r w:rsidR="009F13E9">
        <w:t>training</w:t>
      </w:r>
      <w:r w:rsidR="009F13E9" w:rsidRPr="009F13E9">
        <w:t xml:space="preserve"> on 1/12/2019. Please take a moment to complete the survey below. Your input helps make the Allegory portion of the event relevant to you as an individual. The survey responses go directly to Allegory, and you have the option to stay anonymous. </w:t>
      </w:r>
      <w:r w:rsidR="009F13E9" w:rsidRPr="00AA1F36">
        <w:rPr>
          <w:b/>
          <w:i/>
        </w:rPr>
        <w:t>Please complete the survey by 12/29/2018.</w:t>
      </w:r>
      <w:r w:rsidR="009F13E9" w:rsidRPr="009F13E9">
        <w:t xml:space="preserve"> </w:t>
      </w:r>
    </w:p>
    <w:p w14:paraId="74B08064" w14:textId="77777777" w:rsidR="009F13E9" w:rsidRDefault="009F13E9" w:rsidP="009F13E9"/>
    <w:p w14:paraId="323A6827" w14:textId="77777777" w:rsidR="009F13E9" w:rsidRDefault="009F13E9" w:rsidP="009F13E9">
      <w:r>
        <w:t>Other Requests:</w:t>
      </w:r>
    </w:p>
    <w:p w14:paraId="05BA6255" w14:textId="77777777" w:rsidR="009F13E9" w:rsidRDefault="009F13E9" w:rsidP="009F13E9">
      <w:pPr>
        <w:pStyle w:val="ListParagraph"/>
        <w:numPr>
          <w:ilvl w:val="0"/>
          <w:numId w:val="4"/>
        </w:numPr>
      </w:pPr>
      <w:r>
        <w:t xml:space="preserve">Please find and friend Melanie on Facebook: </w:t>
      </w:r>
      <w:r w:rsidRPr="009F13E9">
        <w:t>https://www.facebook.com/meloubre</w:t>
      </w:r>
    </w:p>
    <w:p w14:paraId="5A5B1944" w14:textId="77777777" w:rsidR="009F13E9" w:rsidRDefault="009F13E9" w:rsidP="009F13E9">
      <w:pPr>
        <w:pStyle w:val="ListParagraph"/>
        <w:numPr>
          <w:ilvl w:val="0"/>
          <w:numId w:val="4"/>
        </w:numPr>
      </w:pPr>
      <w:r>
        <w:lastRenderedPageBreak/>
        <w:t xml:space="preserve">Please save Melanie’s cell phone number: 504-214-5215 </w:t>
      </w:r>
    </w:p>
    <w:p w14:paraId="73E51CFE" w14:textId="77777777" w:rsidR="009F13E9" w:rsidRDefault="009F13E9" w:rsidP="009F13E9">
      <w:pPr>
        <w:pStyle w:val="ListParagraph"/>
        <w:numPr>
          <w:ilvl w:val="0"/>
          <w:numId w:val="4"/>
        </w:numPr>
      </w:pPr>
      <w:r>
        <w:t xml:space="preserve">Email Melanie if you want to room with an Emerge class member in Baton Rouge or stay at an Emerge alum’s home in Baton Rouge. </w:t>
      </w:r>
    </w:p>
    <w:p w14:paraId="37962D91" w14:textId="77777777" w:rsidR="00681433" w:rsidRDefault="00681433" w:rsidP="00681433">
      <w:pPr>
        <w:ind w:left="360"/>
      </w:pPr>
    </w:p>
    <w:p w14:paraId="175EDFBB" w14:textId="77777777" w:rsidR="00681433" w:rsidRDefault="00681433" w:rsidP="00681433">
      <w:r>
        <w:t>Tuition Installments:</w:t>
      </w:r>
    </w:p>
    <w:p w14:paraId="2DB9CA6C" w14:textId="089233F5" w:rsidR="00681433" w:rsidRPr="009F13E9" w:rsidRDefault="00681433" w:rsidP="00681433">
      <w:pPr>
        <w:pStyle w:val="ListParagraph"/>
        <w:numPr>
          <w:ilvl w:val="0"/>
          <w:numId w:val="5"/>
        </w:numPr>
      </w:pPr>
      <w:r>
        <w:t xml:space="preserve">If you would like to pay your tuition or begin monthly tuition installments, please do so through this webpage: </w:t>
      </w:r>
      <w:r w:rsidR="00F04997" w:rsidRPr="00F04997">
        <w:rPr>
          <w:rStyle w:val="Hyperlink"/>
        </w:rPr>
        <w:t>https://act.myngp.com/Forms/-1645922268203710720</w:t>
      </w:r>
      <w:r w:rsidR="00F04997">
        <w:rPr>
          <w:rStyle w:val="Hyperlink"/>
        </w:rPr>
        <w:t>.</w:t>
      </w:r>
      <w:bookmarkStart w:id="0" w:name="_GoBack"/>
      <w:bookmarkEnd w:id="0"/>
    </w:p>
    <w:sectPr w:rsidR="00681433" w:rsidRPr="009F13E9" w:rsidSect="00874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68D"/>
    <w:multiLevelType w:val="hybridMultilevel"/>
    <w:tmpl w:val="A792314A"/>
    <w:lvl w:ilvl="0" w:tplc="EDCAFA8C">
      <w:start w:val="1"/>
      <w:numFmt w:val="bullet"/>
      <w:lvlText w:val=""/>
      <w:lvlJc w:val="left"/>
      <w:pPr>
        <w:ind w:left="720" w:hanging="360"/>
      </w:pPr>
      <w:rPr>
        <w:rFonts w:ascii="Symbol" w:hAnsi="Symbol"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D69D7"/>
    <w:multiLevelType w:val="hybridMultilevel"/>
    <w:tmpl w:val="6270B73A"/>
    <w:lvl w:ilvl="0" w:tplc="EDCAFA8C">
      <w:start w:val="1"/>
      <w:numFmt w:val="bullet"/>
      <w:lvlText w:val=""/>
      <w:lvlJc w:val="left"/>
      <w:pPr>
        <w:ind w:left="720" w:hanging="360"/>
      </w:pPr>
      <w:rPr>
        <w:rFonts w:ascii="Symbol" w:hAnsi="Symbol"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456E9"/>
    <w:multiLevelType w:val="hybridMultilevel"/>
    <w:tmpl w:val="CE344114"/>
    <w:lvl w:ilvl="0" w:tplc="EDCAFA8C">
      <w:start w:val="1"/>
      <w:numFmt w:val="bullet"/>
      <w:lvlText w:val=""/>
      <w:lvlJc w:val="left"/>
      <w:pPr>
        <w:ind w:left="720" w:hanging="360"/>
      </w:pPr>
      <w:rPr>
        <w:rFonts w:ascii="Symbol" w:hAnsi="Symbol" w:hint="default"/>
        <w:b w:val="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52D4D"/>
    <w:multiLevelType w:val="hybridMultilevel"/>
    <w:tmpl w:val="0FBC16C8"/>
    <w:lvl w:ilvl="0" w:tplc="41C6DC38">
      <w:start w:val="9"/>
      <w:numFmt w:val="bullet"/>
      <w:lvlText w:val="-"/>
      <w:lvlJc w:val="left"/>
      <w:pPr>
        <w:ind w:left="720" w:hanging="360"/>
      </w:pPr>
      <w:rPr>
        <w:rFonts w:ascii="Calibri" w:eastAsiaTheme="minorHAnsi" w:hAnsi="Calibri" w:cstheme="minorBidi" w:hint="default"/>
        <w:b/>
        <w:sz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E6583"/>
    <w:multiLevelType w:val="hybridMultilevel"/>
    <w:tmpl w:val="017E7606"/>
    <w:lvl w:ilvl="0" w:tplc="EDCAFA8C">
      <w:start w:val="1"/>
      <w:numFmt w:val="bullet"/>
      <w:lvlText w:val=""/>
      <w:lvlJc w:val="left"/>
      <w:pPr>
        <w:ind w:left="360" w:hanging="360"/>
      </w:pPr>
      <w:rPr>
        <w:rFonts w:ascii="Symbol" w:hAnsi="Symbol" w:hint="default"/>
        <w:b w:val="0"/>
        <w:sz w:val="28"/>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E9"/>
    <w:rsid w:val="00681433"/>
    <w:rsid w:val="007D37D1"/>
    <w:rsid w:val="00874591"/>
    <w:rsid w:val="00912737"/>
    <w:rsid w:val="009F13E9"/>
    <w:rsid w:val="00AA1F36"/>
    <w:rsid w:val="00F0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B16D"/>
  <w15:chartTrackingRefBased/>
  <w15:docId w15:val="{E331BBCA-A01B-4642-9EED-2C39BA2D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E9"/>
    <w:pPr>
      <w:ind w:left="720"/>
      <w:contextualSpacing/>
    </w:pPr>
  </w:style>
  <w:style w:type="character" w:styleId="Hyperlink">
    <w:name w:val="Hyperlink"/>
    <w:basedOn w:val="DefaultParagraphFont"/>
    <w:uiPriority w:val="99"/>
    <w:unhideWhenUsed/>
    <w:rsid w:val="00681433"/>
    <w:rPr>
      <w:color w:val="0563C1" w:themeColor="hyperlink"/>
      <w:u w:val="single"/>
    </w:rPr>
  </w:style>
  <w:style w:type="character" w:styleId="UnresolvedMention">
    <w:name w:val="Unresolved Mention"/>
    <w:basedOn w:val="DefaultParagraphFont"/>
    <w:uiPriority w:val="99"/>
    <w:semiHidden/>
    <w:unhideWhenUsed/>
    <w:rsid w:val="00681433"/>
    <w:rPr>
      <w:color w:val="605E5C"/>
      <w:shd w:val="clear" w:color="auto" w:fill="E1DFDD"/>
    </w:rPr>
  </w:style>
  <w:style w:type="character" w:styleId="FollowedHyperlink">
    <w:name w:val="FollowedHyperlink"/>
    <w:basedOn w:val="DefaultParagraphFont"/>
    <w:uiPriority w:val="99"/>
    <w:semiHidden/>
    <w:unhideWhenUsed/>
    <w:rsid w:val="00AA1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ops.quickbase.com/db/bjq8gdsnr?a=nwr&amp;dfid=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1ucbmfy0nUx8IFAc7PC1PhJ-jmpOLkPlRQ8HerhiZ2hA/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ucbmfy0nUx8IFAc7PC1PhJ-jmpOLkPlRQ8HerhiZ2hA/edit" TargetMode="External"/><Relationship Id="rId11" Type="http://schemas.openxmlformats.org/officeDocument/2006/relationships/hyperlink" Target="https://www.tfaforms.com/4681719?tfa_2=a013900001fse0g" TargetMode="External"/><Relationship Id="rId5" Type="http://schemas.openxmlformats.org/officeDocument/2006/relationships/image" Target="media/image1.png"/><Relationship Id="rId10" Type="http://schemas.openxmlformats.org/officeDocument/2006/relationships/hyperlink" Target="https://www.tfaforms.com/4681719?tfa_2=a013900001fse0g" TargetMode="External"/><Relationship Id="rId4" Type="http://schemas.openxmlformats.org/officeDocument/2006/relationships/webSettings" Target="webSettings.xml"/><Relationship Id="rId9" Type="http://schemas.openxmlformats.org/officeDocument/2006/relationships/hyperlink" Target="https://poliops.quickbase.com/db/bjq8gdsnr?a=nwr&amp;dfid=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Elizabeth Oubre</dc:creator>
  <cp:keywords/>
  <dc:description/>
  <cp:lastModifiedBy>Melanie Elizabeth Oubre</cp:lastModifiedBy>
  <cp:revision>4</cp:revision>
  <dcterms:created xsi:type="dcterms:W3CDTF">2018-12-15T14:30:00Z</dcterms:created>
  <dcterms:modified xsi:type="dcterms:W3CDTF">2019-01-05T21:54:00Z</dcterms:modified>
</cp:coreProperties>
</file>